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28215A" w14:textId="476B23AA" w:rsidR="0079515C" w:rsidRPr="000141A3" w:rsidRDefault="00F81986" w:rsidP="000141A3">
      <w:pPr>
        <w:jc w:val="center"/>
        <w:rPr>
          <w:rFonts w:ascii="Times New Roman" w:hAnsi="Times New Roman" w:cs="Times New Roman"/>
          <w:sz w:val="28"/>
          <w:szCs w:val="28"/>
        </w:rPr>
      </w:pPr>
      <w:r w:rsidRPr="000141A3">
        <w:rPr>
          <w:rFonts w:ascii="Times New Roman" w:hAnsi="Times New Roman" w:cs="Times New Roman"/>
          <w:sz w:val="28"/>
          <w:szCs w:val="28"/>
        </w:rPr>
        <w:t xml:space="preserve">Вопросы для «Педагогического интервью» </w:t>
      </w:r>
      <w:r w:rsidR="002F65F7">
        <w:rPr>
          <w:rFonts w:ascii="Times New Roman" w:hAnsi="Times New Roman" w:cs="Times New Roman"/>
          <w:sz w:val="28"/>
          <w:szCs w:val="28"/>
        </w:rPr>
        <w:t>на республиканском этапе</w:t>
      </w:r>
      <w:r w:rsidRPr="000141A3">
        <w:rPr>
          <w:rFonts w:ascii="Times New Roman" w:hAnsi="Times New Roman" w:cs="Times New Roman"/>
          <w:sz w:val="28"/>
          <w:szCs w:val="28"/>
        </w:rPr>
        <w:t>.</w:t>
      </w:r>
    </w:p>
    <w:p w14:paraId="0A55C842" w14:textId="2DDEE5BD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вы понимаете основную цель преподавания предмета «Основы безопасности и защиты Родины»?</w:t>
      </w:r>
    </w:p>
    <w:p w14:paraId="17F04AEB" w14:textId="09132224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Какими качествами, по вашему мнению, должен обладать современный учитель ОБЗР?</w:t>
      </w:r>
    </w:p>
    <w:p w14:paraId="6A5FDBFA" w14:textId="0185B735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К. Д. Ушинский писал: «Если педагогика хочет воспитать человека во всех отношениях, то она должна прежде узнать его тоже во всех отношениях».</w:t>
      </w:r>
      <w:r w:rsidR="000141A3" w:rsidRP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>Как учителю ОБЗР учитывать возрастные, психологические и индивидуальные особенности обучающихся при формировании культуры безопасного поведения?</w:t>
      </w:r>
    </w:p>
    <w:p w14:paraId="7876E306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вы формируете у обучающихся ответственное отношение к собственной безопасности и безопасности окружающих?</w:t>
      </w:r>
    </w:p>
    <w:p w14:paraId="03F04C3A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сделать урок ОБЗР практически значимым для школьников, а не только информационно насыщенным?</w:t>
      </w:r>
    </w:p>
    <w:p w14:paraId="34A9080A" w14:textId="1A9A14A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Какие методы обучения вы считаете наиболее эффективными при изучении предмета ОБЗР? Почему?</w:t>
      </w:r>
      <w:r w:rsidR="000141A3" w:rsidRPr="002F65F7">
        <w:rPr>
          <w:rFonts w:ascii="Times New Roman" w:hAnsi="Times New Roman" w:cs="Times New Roman"/>
          <w:sz w:val="28"/>
          <w:szCs w:val="28"/>
        </w:rPr>
        <w:t xml:space="preserve"> Приведите примеры.</w:t>
      </w:r>
    </w:p>
    <w:p w14:paraId="6BE0608D" w14:textId="2065CB86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Л. Н. Толстой отмечал: «Если учитель соединяет в себе любовь к делу и к ученикам, он — совершенный учитель».</w:t>
      </w:r>
      <w:r w:rsidR="000141A3" w:rsidRP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>В чём на уроках ОБЗР проявляется любовь педагога к своему предмету и уважительное отношение к ученику?</w:t>
      </w:r>
    </w:p>
    <w:p w14:paraId="53A63F99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вы мотивируете обучающихся, которые считают предмет ОБЗР второстепенным или неинтересным?</w:t>
      </w:r>
    </w:p>
    <w:p w14:paraId="2BE2B3DD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вы учитываете возрастные и психологические особенности обучающихся при подготовке уроков?</w:t>
      </w:r>
    </w:p>
    <w:p w14:paraId="17674641" w14:textId="5F4BBD24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К. Д. Ушинскому принадлежит высказывание: «Учитель живёт до тех пор, пока он учится. Как только он перестаёт учиться, в нём умирает учитель».</w:t>
      </w:r>
      <w:r w:rsidR="000141A3" w:rsidRP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>Какие знания и профессиональные компетенции учителю ОБЗР необходимо постоянно обновлять и почему?</w:t>
      </w:r>
    </w:p>
    <w:p w14:paraId="331AF29D" w14:textId="2F5A07E6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организовать обучение по ОБЗР в классе, где у детей существенно различаются уровень подготовки и учебная мотивация?</w:t>
      </w:r>
      <w:r w:rsidR="000141A3" w:rsidRPr="002F65F7">
        <w:rPr>
          <w:rFonts w:ascii="Times New Roman" w:hAnsi="Times New Roman" w:cs="Times New Roman"/>
          <w:sz w:val="28"/>
          <w:szCs w:val="28"/>
        </w:rPr>
        <w:t xml:space="preserve"> Приведите примеры.</w:t>
      </w:r>
    </w:p>
    <w:p w14:paraId="2613AC32" w14:textId="409777FD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В. О. Ключевский говорил: «Чтобы быть хорошим преподавателем, нужно любить то, что преподаёшь, и любить тех, кому преподаёшь».</w:t>
      </w:r>
      <w:r w:rsidR="000141A3" w:rsidRP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>Как учитель может увлечь предметом ОБЗР школьников, которые считают его второстепенным или неинтересным?</w:t>
      </w:r>
    </w:p>
    <w:p w14:paraId="2BDA35E5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Какие приёмы вы используете для развития критического мышления на уроках ОБЗР?</w:t>
      </w:r>
    </w:p>
    <w:p w14:paraId="6D526941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вы формируете у школьников навык принятия решений в нестандартных и потенциально опасных ситуациях?</w:t>
      </w:r>
    </w:p>
    <w:p w14:paraId="40CC5102" w14:textId="4B7FCA6E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Л. С. Выготский писал: «Обучение только тогда хорошо, когда оно идёт впереди развития».</w:t>
      </w:r>
      <w:r w:rsidR="004A5DA7" w:rsidRP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 xml:space="preserve">Какие задания по ОБЗР могут находиться в </w:t>
      </w:r>
      <w:r w:rsidRPr="002F65F7">
        <w:rPr>
          <w:rFonts w:ascii="Times New Roman" w:hAnsi="Times New Roman" w:cs="Times New Roman"/>
          <w:sz w:val="28"/>
          <w:szCs w:val="28"/>
        </w:rPr>
        <w:lastRenderedPageBreak/>
        <w:t>зоне ближайшего развития ученика и побуждать его действовать более самостоятельно?</w:t>
      </w:r>
    </w:p>
    <w:p w14:paraId="0D9CE55E" w14:textId="3E9F2385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Какую роль в преподавании ОБЗР играют практические занятия, тренировки и моделирование ситуаций?</w:t>
      </w:r>
      <w:r w:rsidR="004A5DA7" w:rsidRPr="002F65F7">
        <w:rPr>
          <w:rFonts w:ascii="Times New Roman" w:hAnsi="Times New Roman" w:cs="Times New Roman"/>
          <w:sz w:val="28"/>
          <w:szCs w:val="28"/>
        </w:rPr>
        <w:t xml:space="preserve"> Аргументируйте, приведите примеры.</w:t>
      </w:r>
    </w:p>
    <w:p w14:paraId="5717F946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обеспечить безопасность самих обучающихся во время практических занятий и тренировок?</w:t>
      </w:r>
    </w:p>
    <w:p w14:paraId="4DC2E020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вы сочетаете требования учебной программы с реальными жизненными потребностями школьников?</w:t>
      </w:r>
    </w:p>
    <w:p w14:paraId="24C94058" w14:textId="164D0C09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А. С. Макаренко утверждал: «Как можно больше требования к человеку и как можно больше уважения к нему».</w:t>
      </w:r>
      <w:r w:rsidR="004A5DA7" w:rsidRP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>Как реализовать этот принцип при оценивании знаний и практических навыков обучающихся по ОБЗР?</w:t>
      </w:r>
    </w:p>
    <w:p w14:paraId="481D0277" w14:textId="25C4F973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можно использовать межпредметные связи для повышения эффективности обучения ОБЗР?</w:t>
      </w:r>
      <w:r w:rsidR="004A5DA7" w:rsidRPr="002F65F7">
        <w:rPr>
          <w:rFonts w:ascii="Times New Roman" w:hAnsi="Times New Roman" w:cs="Times New Roman"/>
          <w:sz w:val="28"/>
          <w:szCs w:val="28"/>
        </w:rPr>
        <w:t xml:space="preserve"> Приведите примеры.</w:t>
      </w:r>
    </w:p>
    <w:p w14:paraId="1BF47D14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цифровые образовательные ресурсы и современные технологии могут обогатить урок ОБЗР?</w:t>
      </w:r>
    </w:p>
    <w:p w14:paraId="624BCE17" w14:textId="35ED7B48" w:rsidR="004A5DA7" w:rsidRPr="002F65F7" w:rsidRDefault="004A5DA7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И. П. Павлов призывал: «Будьте страстны в вашей работе и ваших исканиях».</w:t>
      </w:r>
      <w:r w:rsidRP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>Как профессиональная увлечённость учителя ОБЗР влияет на учебную мотивацию школьников и качество усвоения ими практических навыков?</w:t>
      </w:r>
    </w:p>
    <w:p w14:paraId="0D6F26AF" w14:textId="60316711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В каких случаях цифровые технологии на уроке могут быть неуместны или снижать его эффективность?</w:t>
      </w:r>
    </w:p>
    <w:p w14:paraId="7C2BC6CF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вы оцениваете не только знания, но и практические умения обучающихся?</w:t>
      </w:r>
    </w:p>
    <w:p w14:paraId="3676FF17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Каким образом вы даёте обучающимся обратную связь, чтобы она способствовала их развитию?</w:t>
      </w:r>
    </w:p>
    <w:p w14:paraId="4B7AB01D" w14:textId="2712D724" w:rsidR="004A5DA7" w:rsidRPr="002F65F7" w:rsidRDefault="004A5DA7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А. Н. Леонтьев отмечал: «Личностью не рождаются, личностью становятся».</w:t>
      </w:r>
      <w:r w:rsidRP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>Какие качества личности учитель ОБЗР должен формировать у школьников и с помощью каких педагогических средств?</w:t>
      </w:r>
    </w:p>
    <w:p w14:paraId="0E24F3FE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вы относитесь к ошибкам обучающихся во время выполнения практических заданий?</w:t>
      </w:r>
    </w:p>
    <w:p w14:paraId="3AB11A8F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организовать рефлексию обучающихся после практического занятия или учебной тренировки?</w:t>
      </w:r>
    </w:p>
    <w:p w14:paraId="3754BE23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вы поддерживаете интерес к предмету у обучающихся с ограниченными возможностями здоровья?</w:t>
      </w:r>
    </w:p>
    <w:p w14:paraId="490F048E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Какие формы работы позволяют включить в деятельность всех обучающихся, в том числе застенчивых и неуверенных в себе?</w:t>
      </w:r>
    </w:p>
    <w:p w14:paraId="602E8C22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вы развиваете у школьников навыки командного взаимодействия и взаимопомощи?</w:t>
      </w:r>
    </w:p>
    <w:p w14:paraId="73571714" w14:textId="22EC9C2E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lastRenderedPageBreak/>
        <w:t>П. П. Блонский говорил: «Пустая голова не рассуждает: чем больше опыта и знаний имеет эта голова, тем более способна она рассуждать».</w:t>
      </w:r>
      <w:r w:rsidR="004A5DA7" w:rsidRP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>Как найти баланс между передачей необходимых знаний и развитием критического мышления на уроках ОБЗР?</w:t>
      </w:r>
    </w:p>
    <w:p w14:paraId="74C2D84E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выстраиваете взаимодействие с родителями по вопросам формирования культуры безопасности ребёнка?</w:t>
      </w:r>
    </w:p>
    <w:p w14:paraId="71F10E03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вы сотрудничаете с коллегами и специалистами других организаций при подготовке мероприятий по ОБЗР?</w:t>
      </w:r>
    </w:p>
    <w:p w14:paraId="47BE5E0F" w14:textId="58CE95F2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П. Ф. Лесгафт писал: «Надо помнить, что нельзя ребёнка сделать человеком, а можно только этому содействовать и не мешать, чтобы он сам в себе выработал человека».</w:t>
      </w:r>
      <w:r w:rsidR="004A5DA7" w:rsidRP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>Как организовать практическое занятие по ОБЗР, чтобы ученик не просто выполнял указания педагога, а самостоятельно принимал обоснованные решения?</w:t>
      </w:r>
    </w:p>
    <w:p w14:paraId="47B375A9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вы реагируете на ситуацию, когда обучающийся демонстрирует беспечное или рискованное поведение?</w:t>
      </w:r>
    </w:p>
    <w:p w14:paraId="05208373" w14:textId="77777777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вы понимаете взаимосвязь свободы, ответственности и безопасности?</w:t>
      </w:r>
    </w:p>
    <w:p w14:paraId="4E9644BA" w14:textId="285195D4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М. В. Ломоносов говорил: «Математику уже затем учить следует, что она ум в порядок приводит».</w:t>
      </w:r>
      <w:r w:rsidR="002F65F7" w:rsidRP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>Как на уроках ОБЗР развивать у обучающихся алгоритмическое мышление и способность последовательно действовать в сложной или опасной ситуации?</w:t>
      </w:r>
    </w:p>
    <w:p w14:paraId="4AB5B5E0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сформировать у школьников культуру безопасного поведения без запугивания и излишнего давления?</w:t>
      </w:r>
    </w:p>
    <w:p w14:paraId="0CA9E112" w14:textId="22B0423D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М. М. Бахтин отмечал: «Истина не рождается и не находится в голове отдельного человека, она рождается между людьми, совместно ищущими истину, в процессе их диалогического общения».</w:t>
      </w:r>
      <w:r w:rsidR="002F65F7" w:rsidRP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>Как использовать дискуссию и педагогический диалог при обсуждении спорных жизненных ситуаций и различных способов безопасного поведения?</w:t>
      </w:r>
    </w:p>
    <w:p w14:paraId="7809C6CB" w14:textId="77777777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Какие способности помогают вам заинтересовать обучающихся предметом ОБЗР?</w:t>
      </w:r>
    </w:p>
    <w:p w14:paraId="570C51AA" w14:textId="77777777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Какие формы и методы преподавания вы предпочитаете использовать на уроках? Что определяет ваш выбор?</w:t>
      </w:r>
    </w:p>
    <w:p w14:paraId="09F24309" w14:textId="4FE4B4CB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Д. И. Менделееву приписывают высказывание: «Наука начинается с тех пор, как начинают измерять».</w:t>
      </w:r>
      <w:r w:rsidR="002F65F7" w:rsidRP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>Какими объективными критериями можно измерить сформированность у обучающихся культуры безопасности и готовность применять знания в реальной ситуации?</w:t>
      </w:r>
    </w:p>
    <w:p w14:paraId="380F3847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Какие воспитательные возможности предмета ОБЗР вы считаете наиболее значимыми?</w:t>
      </w:r>
    </w:p>
    <w:p w14:paraId="7837A93A" w14:textId="77777777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Почему вы выбрали профессию учителя и что удерживает вас в ней на протяжении профессионального пути?</w:t>
      </w:r>
    </w:p>
    <w:p w14:paraId="3AEED6D5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lastRenderedPageBreak/>
        <w:t>Как вы оцениваете собственную профессиональную деятельность и определяете направления дальнейшего развития?</w:t>
      </w:r>
    </w:p>
    <w:p w14:paraId="6ACCEC09" w14:textId="61578151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Каким должен быть современный урок ОБЗР, после которого обучающийся действительно готов применять полученные знания в жизни?</w:t>
      </w:r>
    </w:p>
    <w:p w14:paraId="5C9504AE" w14:textId="06105FF8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С. Л. Рубинштейн сформулировал принцип: «Внешние причины действуют через внутренние условия».</w:t>
      </w:r>
      <w:r w:rsidR="002F65F7" w:rsidRP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>Почему одинаковая информация об опасностях по-разному воспринимается обучающимися и как учителю учитывать это на уроке?</w:t>
      </w:r>
    </w:p>
    <w:p w14:paraId="64448F8F" w14:textId="77777777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Что помогает вам сохранять спокойствие, выдержку и самообладание в сложных педагогических ситуациях?</w:t>
      </w:r>
    </w:p>
    <w:p w14:paraId="34B9551C" w14:textId="77777777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вы понимаете личный пример учителя в формировании культуры безопасности школьников?</w:t>
      </w:r>
    </w:p>
    <w:p w14:paraId="677429BD" w14:textId="1B034A1F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Н. И. Пирогов подчёркивал: «Быть человеком — вот к чему должно вести воспитание».</w:t>
      </w:r>
      <w:r w:rsidR="002F65F7" w:rsidRP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>Как предмет ОБЗР способствует воспитанию ответственности, взаимопомощи, самообладания и уважения к жизни и здоровью другого человека?</w:t>
      </w:r>
    </w:p>
    <w:p w14:paraId="26AFFD15" w14:textId="77777777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Какую педагогическую способность вы хотели бы развить в ближайшее время?</w:t>
      </w:r>
    </w:p>
    <w:p w14:paraId="7BA3BC56" w14:textId="5F3879C0" w:rsidR="002F65F7" w:rsidRPr="002F65F7" w:rsidRDefault="002F65F7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Н. М. Амосов утверждал: «Чтобы быть здоровым, нужны собственные усилия, постоянные и значительные. Заменить их нельзя ничем».</w:t>
      </w:r>
      <w:r w:rsidRP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>Как помочь обучающимся перейти от знания правил здорового и безопасного образа жизни к их регулярному соблюдению?</w:t>
      </w:r>
    </w:p>
    <w:p w14:paraId="3062B3FE" w14:textId="0215066A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Какие жизненные принципы помогают вам принимать педагогические решения?</w:t>
      </w:r>
    </w:p>
    <w:p w14:paraId="559FE832" w14:textId="77777777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вы относитесь к ошибкам — собственным и ошибкам обучающихся? Чему они могут научить?</w:t>
      </w:r>
    </w:p>
    <w:p w14:paraId="05195131" w14:textId="77777777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Каким вы видите идеального учителя ОБЗР и какие черты этого образа уже сформированы в вас?</w:t>
      </w:r>
    </w:p>
    <w:p w14:paraId="2CAB23EB" w14:textId="63F5461A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В. А. Сухомлинский писал: «Воспитание — это прежде всего человековедение».</w:t>
      </w:r>
      <w:r w:rsidR="002F65F7" w:rsidRP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>Какие педагогические действия помогут учителю ОБЗР сформировать ответственное поведение школьников без запугивания, давления и излишней драматизации опасностей?</w:t>
      </w:r>
    </w:p>
    <w:p w14:paraId="3E945AC8" w14:textId="77777777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Какие темы ОБЗР вам особенно близки и почему?</w:t>
      </w:r>
    </w:p>
    <w:p w14:paraId="5C6B6FD1" w14:textId="77777777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Какое своё профессиональное умение вы считаете наиболее сильным?</w:t>
      </w:r>
    </w:p>
    <w:p w14:paraId="0189D7DE" w14:textId="492BDD92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Д. С. Лихачёв писал: «Учиться нужно всегда. До конца жизни не только учили, но и учились все крупнейшие учёные».</w:t>
      </w:r>
      <w:r w:rsid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>Какую роль в профессиональном развитии учителя ОБЗР играют самообразование, анализ собственных уроков и обмен опытом с коллегами?</w:t>
      </w:r>
      <w:r w:rsidR="002F65F7">
        <w:rPr>
          <w:rFonts w:ascii="Times New Roman" w:hAnsi="Times New Roman" w:cs="Times New Roman"/>
          <w:sz w:val="28"/>
          <w:szCs w:val="28"/>
        </w:rPr>
        <w:t xml:space="preserve"> Аргументируйте.</w:t>
      </w:r>
    </w:p>
    <w:p w14:paraId="5855F31D" w14:textId="77777777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Какие профессиональные ценности вы считаете для себя основополагающими?</w:t>
      </w:r>
    </w:p>
    <w:p w14:paraId="165D947F" w14:textId="77777777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lastRenderedPageBreak/>
        <w:t>Какие личностные качества помогают вам быть эффективным учителем ОБЗР?</w:t>
      </w:r>
    </w:p>
    <w:p w14:paraId="7508FB15" w14:textId="1AD436D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В. М. Бехтереву приписывают высказывание: «Если больному после разговора с врачом не стало легче, то это не врач».</w:t>
      </w:r>
      <w:r w:rsidR="002F65F7" w:rsidRP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>Можно ли перенести эту мысль в педагогическую практику? Каким должно быть общение учителя ОБЗР с ребёнком, который испытывает тревогу или страх после изучения темы, связанной с опасными ситуациями?</w:t>
      </w:r>
    </w:p>
    <w:p w14:paraId="3CF99F69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вы понимаете предназначение учителя ОБЗР в современном образовательном пространстве?</w:t>
      </w:r>
    </w:p>
    <w:p w14:paraId="0C357E59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Что для вас важнее в работе учителя: глубокие знания, умение общаться, личный пример или способность организовать деятельность обучающихся? Обоснуйте свой выбор.</w:t>
      </w:r>
    </w:p>
    <w:p w14:paraId="3052D66E" w14:textId="0829D64E" w:rsidR="00215884" w:rsidRPr="002F65F7" w:rsidRDefault="00215884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В. А. Сухомлинский отмечал: «Без игры нет и не может быть полноценного умственного развития».</w:t>
      </w:r>
      <w:r w:rsidR="002F65F7" w:rsidRPr="002F65F7">
        <w:rPr>
          <w:rFonts w:ascii="Times New Roman" w:hAnsi="Times New Roman" w:cs="Times New Roman"/>
          <w:sz w:val="28"/>
          <w:szCs w:val="28"/>
        </w:rPr>
        <w:t xml:space="preserve"> </w:t>
      </w:r>
      <w:r w:rsidRPr="002F65F7">
        <w:rPr>
          <w:rFonts w:ascii="Times New Roman" w:hAnsi="Times New Roman" w:cs="Times New Roman"/>
          <w:sz w:val="28"/>
          <w:szCs w:val="28"/>
        </w:rPr>
        <w:t>Как применять деловые, ролевые и ситуационные игры на уроках ОБЗР, сохраняя серьёзность содержания и обеспечивая безопасность участников?</w:t>
      </w:r>
      <w:r w:rsidR="002F65F7" w:rsidRPr="002F65F7">
        <w:rPr>
          <w:rFonts w:ascii="Times New Roman" w:hAnsi="Times New Roman" w:cs="Times New Roman"/>
          <w:sz w:val="28"/>
          <w:szCs w:val="28"/>
        </w:rPr>
        <w:t xml:space="preserve"> Приведите примеры.</w:t>
      </w:r>
    </w:p>
    <w:p w14:paraId="7B3CDFEA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вы относитесь к необходимости постоянно менять и совершенствовать привычные способы работы?</w:t>
      </w:r>
    </w:p>
    <w:p w14:paraId="016E3E1D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Какие человеческие качества вы стремитесь воспитывать у обучающихся средствами предмета ОБЗР?</w:t>
      </w:r>
    </w:p>
    <w:p w14:paraId="7D5189EA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 вы относитесь к риску в профессиональной деятельности: стремитесь его минимизировать, принимаете как условие развития или рассматриваете иначе?</w:t>
      </w:r>
    </w:p>
    <w:p w14:paraId="3C24DCBB" w14:textId="77777777" w:rsidR="00F81986" w:rsidRPr="002F65F7" w:rsidRDefault="00F81986" w:rsidP="002F65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F65F7">
        <w:rPr>
          <w:rFonts w:ascii="Times New Roman" w:hAnsi="Times New Roman" w:cs="Times New Roman"/>
          <w:sz w:val="28"/>
          <w:szCs w:val="28"/>
        </w:rPr>
        <w:t>Какие качества личности, по вашему мнению, необходимы человеку для ответственного поведения в опасной ситуации?</w:t>
      </w:r>
    </w:p>
    <w:sectPr w:rsidR="00F81986" w:rsidRPr="002F6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05DCB"/>
    <w:multiLevelType w:val="hybridMultilevel"/>
    <w:tmpl w:val="0A5CE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F7F7E"/>
    <w:multiLevelType w:val="hybridMultilevel"/>
    <w:tmpl w:val="A6081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FA40D1"/>
    <w:multiLevelType w:val="hybridMultilevel"/>
    <w:tmpl w:val="CB168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86"/>
    <w:rsid w:val="000141A3"/>
    <w:rsid w:val="00215884"/>
    <w:rsid w:val="002F65F7"/>
    <w:rsid w:val="004A5DA7"/>
    <w:rsid w:val="0079515C"/>
    <w:rsid w:val="00F8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F5B07"/>
  <w15:chartTrackingRefBased/>
  <w15:docId w15:val="{CBED1FF9-3306-4154-BB47-4CECC96A2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5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1444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2</cp:revision>
  <dcterms:created xsi:type="dcterms:W3CDTF">2026-09-22T06:21:00Z</dcterms:created>
  <dcterms:modified xsi:type="dcterms:W3CDTF">2026-09-22T07:02:00Z</dcterms:modified>
</cp:coreProperties>
</file>